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CB" w:rsidRPr="005D01CB" w:rsidRDefault="005D01CB" w:rsidP="005D01CB">
      <w:pPr>
        <w:rPr>
          <w:rFonts w:ascii="Arial" w:eastAsia="Calibri" w:hAnsi="Arial" w:cs="Arial"/>
          <w:b/>
          <w:sz w:val="56"/>
          <w:szCs w:val="56"/>
        </w:rPr>
      </w:pPr>
      <w:r w:rsidRPr="005D01CB">
        <w:rPr>
          <w:rFonts w:ascii="Arial" w:eastAsia="Calibri" w:hAnsi="Arial" w:cs="Arial"/>
          <w:b/>
          <w:sz w:val="56"/>
          <w:szCs w:val="56"/>
        </w:rPr>
        <w:t>THE CROWN MEDICAL CENTRE</w:t>
      </w:r>
    </w:p>
    <w:p w:rsidR="005D01CB" w:rsidRPr="0091238B" w:rsidRDefault="005D01CB" w:rsidP="005D01CB">
      <w:pPr>
        <w:rPr>
          <w:rFonts w:ascii="Calibri" w:eastAsia="Calibri" w:hAnsi="Calibri"/>
          <w:sz w:val="10"/>
          <w:szCs w:val="56"/>
        </w:rPr>
      </w:pPr>
    </w:p>
    <w:p w:rsidR="005D01CB" w:rsidRDefault="00F00E8E" w:rsidP="005D01CB">
      <w:pPr>
        <w:rPr>
          <w:rFonts w:ascii="Arial"/>
          <w:b/>
          <w:sz w:val="32"/>
        </w:rPr>
      </w:pPr>
      <w:r>
        <w:rPr>
          <w:rFonts w:ascii="Arial"/>
          <w:b/>
          <w:sz w:val="32"/>
        </w:rPr>
        <w:t>Proxy access consent for GP online Services</w:t>
      </w:r>
    </w:p>
    <w:p w:rsidR="0091238B" w:rsidRPr="0091238B" w:rsidRDefault="0091238B" w:rsidP="005D01CB">
      <w:pPr>
        <w:rPr>
          <w:rFonts w:ascii="Arial"/>
        </w:rPr>
      </w:pPr>
      <w:r>
        <w:rPr>
          <w:rFonts w:ascii="Arial"/>
          <w:b/>
        </w:rPr>
        <w:t xml:space="preserve">Please note: </w:t>
      </w:r>
      <w:r>
        <w:rPr>
          <w:rFonts w:ascii="Arial"/>
        </w:rPr>
        <w:t xml:space="preserve">If the patient does not have capacity to consent to grant proxy access and proxy access is conside4red by the practice to be in the </w:t>
      </w:r>
      <w:proofErr w:type="gramStart"/>
      <w:r>
        <w:rPr>
          <w:rFonts w:ascii="Arial"/>
        </w:rPr>
        <w:t>patients</w:t>
      </w:r>
      <w:proofErr w:type="gramEnd"/>
      <w:r>
        <w:rPr>
          <w:rFonts w:ascii="Arial"/>
        </w:rPr>
        <w:t xml:space="preserve"> best interest, section 1 of this form may be omitted. </w:t>
      </w:r>
    </w:p>
    <w:p w:rsidR="00F00E8E" w:rsidRPr="00387824" w:rsidRDefault="00F00E8E" w:rsidP="005D01CB">
      <w:pPr>
        <w:rPr>
          <w:rFonts w:ascii="Arial"/>
          <w:b/>
        </w:rPr>
      </w:pPr>
    </w:p>
    <w:p w:rsidR="00F00E8E" w:rsidRDefault="00F00E8E" w:rsidP="005D01CB">
      <w:pPr>
        <w:rPr>
          <w:rFonts w:ascii="Arial"/>
        </w:rPr>
      </w:pPr>
      <w:r w:rsidRPr="00F00E8E">
        <w:rPr>
          <w:rFonts w:ascii="Arial"/>
          <w:b/>
        </w:rPr>
        <w:t xml:space="preserve">Section </w:t>
      </w:r>
      <w:r>
        <w:rPr>
          <w:rFonts w:ascii="Arial"/>
          <w:b/>
        </w:rPr>
        <w:t xml:space="preserve">1: </w:t>
      </w:r>
      <w:r w:rsidRPr="00F00E8E">
        <w:rPr>
          <w:rFonts w:ascii="Arial"/>
        </w:rPr>
        <w:t>(to</w:t>
      </w:r>
      <w:r>
        <w:rPr>
          <w:rFonts w:ascii="Arial"/>
        </w:rPr>
        <w:t xml:space="preserve"> be completed by patient)</w:t>
      </w:r>
    </w:p>
    <w:p w:rsidR="00B344F8" w:rsidRDefault="00B344F8" w:rsidP="005D01CB">
      <w:pPr>
        <w:rPr>
          <w:rFonts w:ascii="Arial"/>
          <w:b/>
        </w:rPr>
      </w:pPr>
    </w:p>
    <w:p w:rsidR="00B344F8" w:rsidRDefault="00F00E8E" w:rsidP="005D01CB">
      <w:pPr>
        <w:rPr>
          <w:rFonts w:ascii="Arial"/>
        </w:rPr>
      </w:pPr>
      <w:r w:rsidRPr="00F00E8E">
        <w:rPr>
          <w:rFonts w:ascii="Arial"/>
        </w:rPr>
        <w:t>I _____________________________</w:t>
      </w:r>
      <w:r>
        <w:rPr>
          <w:rFonts w:ascii="Arial"/>
        </w:rPr>
        <w:t>__</w:t>
      </w:r>
      <w:r w:rsidR="00B344F8">
        <w:rPr>
          <w:rFonts w:ascii="Arial"/>
        </w:rPr>
        <w:t>___</w:t>
      </w:r>
      <w:r w:rsidRPr="00F00E8E">
        <w:rPr>
          <w:rFonts w:ascii="Arial"/>
        </w:rPr>
        <w:t xml:space="preserve"> (name of patient), give permission to my GP </w:t>
      </w:r>
    </w:p>
    <w:p w:rsidR="00B344F8" w:rsidRDefault="00B344F8" w:rsidP="005D01CB">
      <w:pPr>
        <w:rPr>
          <w:rFonts w:ascii="Arial"/>
        </w:rPr>
      </w:pPr>
    </w:p>
    <w:p w:rsidR="00B344F8" w:rsidRDefault="00F00E8E" w:rsidP="005D01CB">
      <w:pPr>
        <w:rPr>
          <w:rFonts w:ascii="Arial"/>
        </w:rPr>
      </w:pPr>
      <w:proofErr w:type="gramStart"/>
      <w:r w:rsidRPr="00F00E8E">
        <w:rPr>
          <w:rFonts w:ascii="Arial"/>
        </w:rPr>
        <w:t>practice</w:t>
      </w:r>
      <w:proofErr w:type="gramEnd"/>
      <w:r w:rsidRPr="00F00E8E">
        <w:rPr>
          <w:rFonts w:ascii="Arial"/>
        </w:rPr>
        <w:t xml:space="preserve"> to give the following</w:t>
      </w:r>
      <w:r w:rsidR="00B344F8">
        <w:rPr>
          <w:rFonts w:ascii="Arial"/>
        </w:rPr>
        <w:t xml:space="preserve"> person </w:t>
      </w:r>
      <w:r>
        <w:rPr>
          <w:rFonts w:ascii="Arial"/>
        </w:rPr>
        <w:t>________________________</w:t>
      </w:r>
      <w:r w:rsidR="00B344F8">
        <w:rPr>
          <w:rFonts w:ascii="Arial"/>
        </w:rPr>
        <w:t>______________</w:t>
      </w:r>
    </w:p>
    <w:p w:rsidR="00B344F8" w:rsidRPr="00B344F8" w:rsidRDefault="00B344F8" w:rsidP="005D01CB">
      <w:pPr>
        <w:rPr>
          <w:rFonts w:ascii="Arial"/>
          <w:sz w:val="16"/>
        </w:rPr>
      </w:pPr>
    </w:p>
    <w:p w:rsidR="00F00E8E" w:rsidRDefault="00F00E8E" w:rsidP="005D01CB">
      <w:pPr>
        <w:rPr>
          <w:rFonts w:ascii="Arial"/>
        </w:rPr>
      </w:pPr>
      <w:r>
        <w:rPr>
          <w:rFonts w:ascii="Arial"/>
        </w:rPr>
        <w:t xml:space="preserve">_________________________ </w:t>
      </w:r>
      <w:proofErr w:type="gramStart"/>
      <w:r>
        <w:rPr>
          <w:rFonts w:ascii="Arial"/>
        </w:rPr>
        <w:t>proxy</w:t>
      </w:r>
      <w:proofErr w:type="gramEnd"/>
      <w:r>
        <w:rPr>
          <w:rFonts w:ascii="Arial"/>
        </w:rPr>
        <w:t xml:space="preserve"> access to the online services as indicated below in section 2. </w:t>
      </w:r>
    </w:p>
    <w:p w:rsidR="00F00E8E" w:rsidRDefault="00F00E8E" w:rsidP="005D01CB">
      <w:pPr>
        <w:rPr>
          <w:rFonts w:ascii="Arial"/>
        </w:rPr>
      </w:pPr>
    </w:p>
    <w:p w:rsidR="00F00E8E" w:rsidRDefault="00F00E8E" w:rsidP="005D01CB">
      <w:pPr>
        <w:rPr>
          <w:rFonts w:ascii="Arial"/>
        </w:rPr>
      </w:pPr>
      <w:r>
        <w:rPr>
          <w:rFonts w:ascii="Arial"/>
        </w:rPr>
        <w:t xml:space="preserve">I reserve the right to reverse any decision I make in granting proxy access at any time. I understand the risks of allowing someone else to have access to my health records. I have read and understood the information leaflet provided by the practice. </w:t>
      </w:r>
    </w:p>
    <w:p w:rsidR="00F00E8E" w:rsidRDefault="00F00E8E" w:rsidP="005D01CB">
      <w:pPr>
        <w:rPr>
          <w:rFonts w:asci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F00E8E" w:rsidRPr="00202D55" w:rsidTr="00E83F11">
        <w:tc>
          <w:tcPr>
            <w:tcW w:w="6912" w:type="dxa"/>
          </w:tcPr>
          <w:p w:rsidR="00F00E8E" w:rsidRPr="00202D55" w:rsidRDefault="00F00E8E" w:rsidP="00E83F11">
            <w:pPr>
              <w:pStyle w:val="BodyText"/>
              <w:ind w:left="0"/>
              <w:rPr>
                <w:b/>
              </w:rPr>
            </w:pPr>
            <w:r w:rsidRPr="00202D55">
              <w:rPr>
                <w:b/>
              </w:rPr>
              <w:t>Signature</w:t>
            </w:r>
            <w:r>
              <w:rPr>
                <w:b/>
              </w:rPr>
              <w:t xml:space="preserve"> of patient:</w:t>
            </w:r>
          </w:p>
          <w:p w:rsidR="00F00E8E" w:rsidRPr="00202D55" w:rsidRDefault="00F00E8E" w:rsidP="00E83F11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330" w:type="dxa"/>
          </w:tcPr>
          <w:p w:rsidR="00F00E8E" w:rsidRPr="00202D55" w:rsidRDefault="00F00E8E" w:rsidP="00E83F11">
            <w:pPr>
              <w:pStyle w:val="BodyText"/>
              <w:ind w:left="0"/>
              <w:rPr>
                <w:b/>
              </w:rPr>
            </w:pPr>
            <w:r w:rsidRPr="00202D55">
              <w:rPr>
                <w:b/>
              </w:rPr>
              <w:t xml:space="preserve">Date: </w:t>
            </w:r>
          </w:p>
        </w:tc>
      </w:tr>
    </w:tbl>
    <w:p w:rsidR="00F00E8E" w:rsidRDefault="00F00E8E" w:rsidP="005D01CB">
      <w:pPr>
        <w:rPr>
          <w:rFonts w:ascii="Arial"/>
        </w:rPr>
      </w:pPr>
    </w:p>
    <w:p w:rsidR="00F00E8E" w:rsidRPr="00F00E8E" w:rsidRDefault="00F00E8E" w:rsidP="005D01CB">
      <w:pPr>
        <w:rPr>
          <w:rFonts w:ascii="Arial"/>
          <w:b/>
        </w:rPr>
      </w:pPr>
      <w:r w:rsidRPr="00F00E8E">
        <w:rPr>
          <w:rFonts w:ascii="Arial"/>
          <w:b/>
        </w:rPr>
        <w:t>Section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F00E8E" w:rsidTr="0091238B">
        <w:trPr>
          <w:trHeight w:val="283"/>
        </w:trPr>
        <w:tc>
          <w:tcPr>
            <w:tcW w:w="7905" w:type="dxa"/>
          </w:tcPr>
          <w:p w:rsidR="00F00E8E" w:rsidRPr="00F00E8E" w:rsidRDefault="00F00E8E" w:rsidP="00E83F1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0E8E">
              <w:rPr>
                <w:rFonts w:ascii="Arial"/>
                <w:spacing w:val="-1"/>
              </w:rPr>
              <w:t>Booking</w:t>
            </w:r>
            <w:r w:rsidRPr="00F00E8E">
              <w:rPr>
                <w:rFonts w:ascii="Arial"/>
                <w:spacing w:val="2"/>
              </w:rPr>
              <w:t xml:space="preserve"> </w:t>
            </w:r>
            <w:r w:rsidRPr="00F00E8E">
              <w:rPr>
                <w:rFonts w:ascii="Arial"/>
                <w:spacing w:val="-1"/>
              </w:rPr>
              <w:t>appointments</w:t>
            </w:r>
          </w:p>
        </w:tc>
        <w:tc>
          <w:tcPr>
            <w:tcW w:w="1337" w:type="dxa"/>
          </w:tcPr>
          <w:p w:rsidR="00F00E8E" w:rsidRDefault="00B344F8" w:rsidP="00E83F1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00E8E" w:rsidTr="0091238B">
        <w:trPr>
          <w:trHeight w:val="283"/>
        </w:trPr>
        <w:tc>
          <w:tcPr>
            <w:tcW w:w="7905" w:type="dxa"/>
          </w:tcPr>
          <w:p w:rsidR="00F00E8E" w:rsidRPr="00F00E8E" w:rsidRDefault="00F00E8E" w:rsidP="00E83F1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0E8E">
              <w:rPr>
                <w:rFonts w:ascii="Arial"/>
                <w:spacing w:val="-1"/>
              </w:rPr>
              <w:t>Requesting</w:t>
            </w:r>
            <w:r w:rsidRPr="00F00E8E">
              <w:rPr>
                <w:rFonts w:ascii="Arial"/>
              </w:rPr>
              <w:t xml:space="preserve"> </w:t>
            </w:r>
            <w:r w:rsidRPr="00F00E8E">
              <w:rPr>
                <w:rFonts w:ascii="Arial"/>
                <w:spacing w:val="-1"/>
              </w:rPr>
              <w:t>repeat</w:t>
            </w:r>
            <w:r w:rsidRPr="00F00E8E">
              <w:rPr>
                <w:rFonts w:ascii="Arial"/>
                <w:spacing w:val="2"/>
              </w:rPr>
              <w:t xml:space="preserve"> </w:t>
            </w:r>
            <w:r w:rsidRPr="00F00E8E">
              <w:rPr>
                <w:rFonts w:ascii="Arial"/>
                <w:spacing w:val="-1"/>
              </w:rPr>
              <w:t>prescriptions</w:t>
            </w:r>
          </w:p>
        </w:tc>
        <w:tc>
          <w:tcPr>
            <w:tcW w:w="1337" w:type="dxa"/>
          </w:tcPr>
          <w:p w:rsidR="00F00E8E" w:rsidRDefault="00B344F8" w:rsidP="00E83F1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00E8E" w:rsidTr="0091238B">
        <w:trPr>
          <w:trHeight w:val="283"/>
        </w:trPr>
        <w:tc>
          <w:tcPr>
            <w:tcW w:w="7905" w:type="dxa"/>
          </w:tcPr>
          <w:p w:rsidR="00F00E8E" w:rsidRPr="00B344F8" w:rsidRDefault="00F00E8E" w:rsidP="00B344F8">
            <w:pPr>
              <w:pStyle w:val="NoSpacing"/>
              <w:numPr>
                <w:ilvl w:val="0"/>
                <w:numId w:val="1"/>
              </w:numPr>
              <w:rPr>
                <w:rFonts w:ascii="Arial"/>
                <w:spacing w:val="-1"/>
              </w:rPr>
            </w:pPr>
            <w:r w:rsidRPr="00F00E8E">
              <w:rPr>
                <w:rFonts w:ascii="Arial"/>
              </w:rPr>
              <w:t>Online</w:t>
            </w:r>
            <w:r w:rsidRPr="00F00E8E">
              <w:rPr>
                <w:rFonts w:ascii="Arial"/>
                <w:spacing w:val="-10"/>
              </w:rPr>
              <w:t xml:space="preserve"> </w:t>
            </w:r>
            <w:r w:rsidRPr="00F00E8E">
              <w:rPr>
                <w:rFonts w:ascii="Arial"/>
              </w:rPr>
              <w:t>access</w:t>
            </w:r>
            <w:r w:rsidRPr="00F00E8E">
              <w:rPr>
                <w:rFonts w:ascii="Arial"/>
                <w:spacing w:val="-11"/>
              </w:rPr>
              <w:t xml:space="preserve"> </w:t>
            </w:r>
            <w:r w:rsidRPr="00F00E8E">
              <w:rPr>
                <w:rFonts w:ascii="Arial"/>
              </w:rPr>
              <w:t>to</w:t>
            </w:r>
            <w:r w:rsidRPr="00F00E8E">
              <w:rPr>
                <w:rFonts w:ascii="Arial"/>
                <w:spacing w:val="-13"/>
              </w:rPr>
              <w:t xml:space="preserve"> </w:t>
            </w:r>
            <w:r w:rsidRPr="00F00E8E">
              <w:rPr>
                <w:rFonts w:ascii="Arial"/>
              </w:rPr>
              <w:t>medical</w:t>
            </w:r>
            <w:r w:rsidRPr="00F00E8E">
              <w:rPr>
                <w:rFonts w:ascii="Arial"/>
                <w:spacing w:val="-10"/>
              </w:rPr>
              <w:t xml:space="preserve"> </w:t>
            </w:r>
            <w:r w:rsidRPr="00F00E8E">
              <w:rPr>
                <w:rFonts w:ascii="Arial"/>
              </w:rPr>
              <w:t>record</w:t>
            </w:r>
          </w:p>
        </w:tc>
        <w:tc>
          <w:tcPr>
            <w:tcW w:w="1337" w:type="dxa"/>
          </w:tcPr>
          <w:p w:rsidR="00F00E8E" w:rsidRDefault="00B344F8" w:rsidP="00E83F11">
            <w:pPr>
              <w:pStyle w:val="NoSpacing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F00E8E" w:rsidRDefault="00F00E8E" w:rsidP="005D01CB">
      <w:pPr>
        <w:rPr>
          <w:rFonts w:ascii="Arial"/>
        </w:rPr>
      </w:pPr>
    </w:p>
    <w:p w:rsidR="00F00E8E" w:rsidRDefault="00F00E8E" w:rsidP="005D01CB">
      <w:pPr>
        <w:rPr>
          <w:rFonts w:ascii="Arial"/>
        </w:rPr>
      </w:pPr>
      <w:r w:rsidRPr="00F00E8E">
        <w:rPr>
          <w:rFonts w:ascii="Arial"/>
          <w:b/>
        </w:rPr>
        <w:t>Section 3:</w:t>
      </w:r>
      <w:r>
        <w:rPr>
          <w:rFonts w:ascii="Arial"/>
        </w:rPr>
        <w:t xml:space="preserve"> (to be completed by representative) </w:t>
      </w:r>
    </w:p>
    <w:p w:rsidR="00B344F8" w:rsidRDefault="00B344F8" w:rsidP="005D01CB">
      <w:pPr>
        <w:rPr>
          <w:rFonts w:ascii="Arial"/>
        </w:rPr>
      </w:pPr>
    </w:p>
    <w:p w:rsidR="00B344F8" w:rsidRDefault="00F00E8E" w:rsidP="005D01CB">
      <w:pPr>
        <w:rPr>
          <w:rFonts w:ascii="Arial"/>
        </w:rPr>
      </w:pPr>
      <w:r>
        <w:rPr>
          <w:rFonts w:ascii="Arial"/>
        </w:rPr>
        <w:t xml:space="preserve">I _______________________________________________________ wish to have online </w:t>
      </w:r>
    </w:p>
    <w:p w:rsidR="00B344F8" w:rsidRDefault="00B344F8" w:rsidP="005D01CB">
      <w:pPr>
        <w:rPr>
          <w:rFonts w:ascii="Arial"/>
        </w:rPr>
      </w:pPr>
    </w:p>
    <w:p w:rsidR="00F00E8E" w:rsidRDefault="00F00E8E" w:rsidP="005D01CB">
      <w:pPr>
        <w:rPr>
          <w:rFonts w:ascii="Arial"/>
        </w:rPr>
      </w:pPr>
      <w:proofErr w:type="gramStart"/>
      <w:r>
        <w:rPr>
          <w:rFonts w:ascii="Arial"/>
        </w:rPr>
        <w:t>access</w:t>
      </w:r>
      <w:proofErr w:type="gramEnd"/>
      <w:r>
        <w:rPr>
          <w:rFonts w:ascii="Arial"/>
        </w:rPr>
        <w:t xml:space="preserve"> to the services tick</w:t>
      </w:r>
      <w:r w:rsidR="00B344F8">
        <w:rPr>
          <w:rFonts w:ascii="Arial"/>
        </w:rPr>
        <w:t>ed</w:t>
      </w:r>
      <w:r>
        <w:rPr>
          <w:rFonts w:ascii="Arial"/>
        </w:rPr>
        <w:t xml:space="preserve"> in</w:t>
      </w:r>
      <w:r w:rsidR="00B344F8">
        <w:rPr>
          <w:rFonts w:ascii="Arial"/>
        </w:rPr>
        <w:t xml:space="preserve"> the above box in section 2 for </w:t>
      </w:r>
      <w:r>
        <w:rPr>
          <w:rFonts w:ascii="Arial"/>
        </w:rPr>
        <w:t>_____________________</w:t>
      </w:r>
      <w:r w:rsidR="00B344F8">
        <w:rPr>
          <w:rFonts w:ascii="Arial"/>
        </w:rPr>
        <w:t xml:space="preserve"> </w:t>
      </w:r>
      <w:r>
        <w:rPr>
          <w:rFonts w:ascii="Arial"/>
        </w:rPr>
        <w:t>__________</w:t>
      </w:r>
      <w:r w:rsidR="00B344F8">
        <w:rPr>
          <w:rFonts w:ascii="Arial"/>
        </w:rPr>
        <w:t>___________</w:t>
      </w:r>
      <w:r>
        <w:rPr>
          <w:rFonts w:ascii="Arial"/>
        </w:rPr>
        <w:t xml:space="preserve"> (name of patient). </w:t>
      </w:r>
    </w:p>
    <w:p w:rsidR="00F00E8E" w:rsidRDefault="00F00E8E" w:rsidP="005D01CB">
      <w:pPr>
        <w:rPr>
          <w:rFonts w:ascii="Arial"/>
        </w:rPr>
      </w:pPr>
    </w:p>
    <w:p w:rsidR="00F00E8E" w:rsidRDefault="00F00E8E" w:rsidP="005D01CB">
      <w:pPr>
        <w:rPr>
          <w:rFonts w:ascii="Arial"/>
        </w:rPr>
      </w:pPr>
      <w:r>
        <w:rPr>
          <w:rFonts w:ascii="Arial"/>
        </w:rPr>
        <w:t xml:space="preserve">I understand my responsibility for safeguarding sensitive medical information and I understand and agree with each of the following statements: </w:t>
      </w:r>
    </w:p>
    <w:p w:rsidR="00F00E8E" w:rsidRDefault="00F00E8E" w:rsidP="005D01CB">
      <w:pPr>
        <w:rPr>
          <w:rFonts w:ascii="Arial"/>
        </w:rPr>
      </w:pPr>
    </w:p>
    <w:tbl>
      <w:tblPr>
        <w:tblW w:w="9357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8"/>
        <w:gridCol w:w="709"/>
      </w:tblGrid>
      <w:tr w:rsidR="00F00E8E" w:rsidTr="00F00E8E">
        <w:trPr>
          <w:trHeight w:hRule="exact" w:val="645"/>
        </w:trPr>
        <w:tc>
          <w:tcPr>
            <w:tcW w:w="8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F00E8E">
            <w:pPr>
              <w:pStyle w:val="TableParagraph"/>
              <w:numPr>
                <w:ilvl w:val="0"/>
                <w:numId w:val="4"/>
              </w:numPr>
              <w:spacing w:line="250" w:lineRule="exac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 and agree that I will treat the patient</w:t>
            </w:r>
            <w:r w:rsidR="00B344F8">
              <w:rPr>
                <w:rFonts w:ascii="Arial"/>
                <w:spacing w:val="-1"/>
              </w:rPr>
              <w:t>s</w:t>
            </w:r>
            <w:r>
              <w:rPr>
                <w:rFonts w:ascii="Arial"/>
                <w:spacing w:val="-1"/>
              </w:rPr>
              <w:t xml:space="preserve"> information as confidential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Default="00F00E8E" w:rsidP="00E83F11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00E8E" w:rsidTr="00F00E8E">
        <w:trPr>
          <w:trHeight w:hRule="exact" w:val="555"/>
        </w:trPr>
        <w:tc>
          <w:tcPr>
            <w:tcW w:w="8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F00E8E">
            <w:pPr>
              <w:pStyle w:val="TableParagraph"/>
              <w:numPr>
                <w:ilvl w:val="0"/>
                <w:numId w:val="4"/>
              </w:numPr>
              <w:spacing w:line="250" w:lineRule="exac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 I will be responsible for the security of the information that I see or download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Default="00F00E8E" w:rsidP="00E83F11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00E8E" w:rsidTr="00F00E8E">
        <w:trPr>
          <w:trHeight w:hRule="exact" w:val="562"/>
        </w:trPr>
        <w:tc>
          <w:tcPr>
            <w:tcW w:w="8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Default="00F00E8E" w:rsidP="00F00E8E">
            <w:pPr>
              <w:pStyle w:val="TableParagraph"/>
              <w:numPr>
                <w:ilvl w:val="0"/>
                <w:numId w:val="4"/>
              </w:numPr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I will contact the practice as soon as possible if I suspect that the account has been accessed by someone without my agreement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Default="00F00E8E" w:rsidP="00E83F11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00E8E" w:rsidTr="00F00E8E">
        <w:trPr>
          <w:trHeight w:hRule="exact" w:val="854"/>
        </w:trPr>
        <w:tc>
          <w:tcPr>
            <w:tcW w:w="8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Default="00F00E8E" w:rsidP="00F00E8E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2"/>
              </w:rPr>
              <w:t xml:space="preserve">If I see information in the record that is not about the patient, or is inaccurate I will contact the surgery in writing as soon as possible. I will treat any information which is not about the patient as being strictly confidential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Default="00F00E8E" w:rsidP="00F00E8E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F00E8E" w:rsidRDefault="00F00E8E" w:rsidP="005D01CB">
      <w:pPr>
        <w:rPr>
          <w:rFonts w:asci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F00E8E" w:rsidRPr="00202D55" w:rsidTr="00F00E8E">
        <w:trPr>
          <w:trHeight w:val="692"/>
        </w:trPr>
        <w:tc>
          <w:tcPr>
            <w:tcW w:w="6912" w:type="dxa"/>
          </w:tcPr>
          <w:p w:rsidR="00F00E8E" w:rsidRPr="00202D55" w:rsidRDefault="00F00E8E" w:rsidP="00E83F11">
            <w:pPr>
              <w:pStyle w:val="BodyText"/>
              <w:ind w:left="0"/>
              <w:rPr>
                <w:b/>
              </w:rPr>
            </w:pPr>
            <w:r w:rsidRPr="00202D55">
              <w:rPr>
                <w:b/>
              </w:rPr>
              <w:t>Signature</w:t>
            </w:r>
            <w:r>
              <w:rPr>
                <w:b/>
              </w:rPr>
              <w:t xml:space="preserve"> of representative:</w:t>
            </w:r>
          </w:p>
          <w:p w:rsidR="00F00E8E" w:rsidRPr="00202D55" w:rsidRDefault="00F00E8E" w:rsidP="00E83F11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330" w:type="dxa"/>
          </w:tcPr>
          <w:p w:rsidR="00F00E8E" w:rsidRPr="00202D55" w:rsidRDefault="00F00E8E" w:rsidP="00E83F11">
            <w:pPr>
              <w:pStyle w:val="BodyText"/>
              <w:ind w:left="0"/>
              <w:rPr>
                <w:b/>
              </w:rPr>
            </w:pPr>
            <w:r w:rsidRPr="00202D55">
              <w:rPr>
                <w:b/>
              </w:rPr>
              <w:t xml:space="preserve">Date: </w:t>
            </w:r>
          </w:p>
        </w:tc>
      </w:tr>
    </w:tbl>
    <w:p w:rsidR="005D01CB" w:rsidRPr="00F00E8E" w:rsidRDefault="00F00E8E" w:rsidP="005D01CB">
      <w:pPr>
        <w:pStyle w:val="NoSpacing"/>
        <w:rPr>
          <w:rFonts w:ascii="Arial" w:hAnsi="Arial" w:cs="Arial"/>
          <w:b/>
          <w:sz w:val="24"/>
        </w:rPr>
      </w:pPr>
      <w:bookmarkStart w:id="0" w:name="_GoBack"/>
      <w:bookmarkEnd w:id="0"/>
      <w:r w:rsidRPr="00F00E8E">
        <w:rPr>
          <w:rFonts w:ascii="Arial"/>
          <w:b/>
          <w:sz w:val="24"/>
          <w:lang w:val="en-US"/>
        </w:rPr>
        <w:lastRenderedPageBreak/>
        <w:t xml:space="preserve">THE PATIENT </w:t>
      </w:r>
      <w:r w:rsidRPr="00F00E8E">
        <w:rPr>
          <w:rFonts w:ascii="Arial"/>
          <w:b/>
          <w:sz w:val="24"/>
          <w:lang w:val="en-US"/>
        </w:rPr>
        <w:t>–</w:t>
      </w:r>
      <w:r w:rsidRPr="00F00E8E">
        <w:rPr>
          <w:rFonts w:ascii="Arial"/>
          <w:b/>
          <w:sz w:val="24"/>
          <w:lang w:val="en-US"/>
        </w:rPr>
        <w:t xml:space="preserve"> </w:t>
      </w:r>
      <w:r w:rsidRPr="00F00E8E">
        <w:rPr>
          <w:rFonts w:ascii="Arial"/>
          <w:sz w:val="24"/>
          <w:lang w:val="en-US"/>
        </w:rPr>
        <w:t>This is the person whose records are being accessed</w:t>
      </w:r>
      <w:r w:rsidRPr="00F00E8E">
        <w:rPr>
          <w:rFonts w:ascii="Arial"/>
          <w:b/>
          <w:sz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D01CB" w:rsidRPr="005D01CB" w:rsidTr="00A11BC6">
        <w:tc>
          <w:tcPr>
            <w:tcW w:w="4621" w:type="dxa"/>
          </w:tcPr>
          <w:p w:rsidR="005D01CB" w:rsidRDefault="005D01CB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Surname: </w:t>
            </w:r>
          </w:p>
          <w:p w:rsidR="00202D55" w:rsidRPr="00202D55" w:rsidRDefault="00202D55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621" w:type="dxa"/>
          </w:tcPr>
          <w:p w:rsidR="005D01CB" w:rsidRPr="00202D55" w:rsidRDefault="005D01CB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Forename: </w:t>
            </w:r>
          </w:p>
        </w:tc>
      </w:tr>
      <w:tr w:rsidR="005D01CB" w:rsidRPr="005D01CB" w:rsidTr="005D01CB">
        <w:tc>
          <w:tcPr>
            <w:tcW w:w="9242" w:type="dxa"/>
            <w:gridSpan w:val="2"/>
          </w:tcPr>
          <w:p w:rsidR="005D01CB" w:rsidRDefault="005D01CB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Date of birth: </w:t>
            </w:r>
          </w:p>
          <w:p w:rsidR="00202D55" w:rsidRPr="00202D55" w:rsidRDefault="00202D55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</w:tc>
      </w:tr>
      <w:tr w:rsidR="005D01CB" w:rsidRPr="005D01CB" w:rsidTr="005D01CB">
        <w:tc>
          <w:tcPr>
            <w:tcW w:w="9242" w:type="dxa"/>
            <w:gridSpan w:val="2"/>
          </w:tcPr>
          <w:p w:rsidR="005D01CB" w:rsidRPr="00202D55" w:rsidRDefault="00202D55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>Address:</w:t>
            </w:r>
          </w:p>
          <w:p w:rsidR="00202D55" w:rsidRPr="00202D55" w:rsidRDefault="00202D55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  <w:p w:rsidR="00202D55" w:rsidRPr="00202D55" w:rsidRDefault="00202D55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  <w:p w:rsidR="00202D55" w:rsidRPr="00202D55" w:rsidRDefault="00202D55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  <w:p w:rsidR="00202D55" w:rsidRPr="00202D55" w:rsidRDefault="00202D55" w:rsidP="00202D55">
            <w:pPr>
              <w:pStyle w:val="NoSpacing"/>
              <w:jc w:val="center"/>
              <w:rPr>
                <w:rFonts w:ascii="Arial" w:hAnsi="Arial" w:cs="Arial"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                                                        Postcode:</w:t>
            </w:r>
          </w:p>
        </w:tc>
      </w:tr>
      <w:tr w:rsidR="005D01CB" w:rsidRPr="005D01CB" w:rsidTr="005D01CB">
        <w:tc>
          <w:tcPr>
            <w:tcW w:w="9242" w:type="dxa"/>
            <w:gridSpan w:val="2"/>
          </w:tcPr>
          <w:p w:rsidR="005D01CB" w:rsidRDefault="00202D55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>Email address:</w:t>
            </w:r>
          </w:p>
          <w:p w:rsidR="00202D55" w:rsidRPr="00202D55" w:rsidRDefault="00202D55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</w:tc>
      </w:tr>
      <w:tr w:rsidR="00202D55" w:rsidRPr="005D01CB" w:rsidTr="00B86065">
        <w:tc>
          <w:tcPr>
            <w:tcW w:w="4621" w:type="dxa"/>
          </w:tcPr>
          <w:p w:rsidR="00202D55" w:rsidRDefault="00202D55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Telephone number: </w:t>
            </w:r>
          </w:p>
          <w:p w:rsidR="00202D55" w:rsidRPr="00202D55" w:rsidRDefault="00202D55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621" w:type="dxa"/>
          </w:tcPr>
          <w:p w:rsidR="00202D55" w:rsidRPr="00202D55" w:rsidRDefault="00202D55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Mobile number: </w:t>
            </w:r>
          </w:p>
        </w:tc>
      </w:tr>
      <w:tr w:rsidR="00F00E8E" w:rsidRPr="005D01CB" w:rsidTr="00151DEE">
        <w:tc>
          <w:tcPr>
            <w:tcW w:w="9242" w:type="dxa"/>
            <w:gridSpan w:val="2"/>
          </w:tcPr>
          <w:p w:rsidR="00F00E8E" w:rsidRDefault="00F00E8E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Usual GP:</w:t>
            </w:r>
          </w:p>
          <w:p w:rsidR="00F00E8E" w:rsidRPr="00202D55" w:rsidRDefault="00F00E8E" w:rsidP="005D01CB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F00E8E" w:rsidRPr="00F00E8E" w:rsidRDefault="00F00E8E" w:rsidP="00F00E8E">
      <w:pPr>
        <w:rPr>
          <w:rFonts w:ascii="Arial"/>
          <w:sz w:val="24"/>
        </w:rPr>
      </w:pPr>
    </w:p>
    <w:p w:rsidR="00F00E8E" w:rsidRPr="00F00E8E" w:rsidRDefault="00F00E8E" w:rsidP="00F00E8E">
      <w:pPr>
        <w:pStyle w:val="NoSpacing"/>
        <w:rPr>
          <w:rFonts w:ascii="Arial" w:hAnsi="Arial" w:cs="Arial"/>
          <w:sz w:val="24"/>
        </w:rPr>
      </w:pPr>
      <w:r w:rsidRPr="00F00E8E">
        <w:rPr>
          <w:rFonts w:ascii="Arial"/>
          <w:b/>
          <w:sz w:val="24"/>
          <w:lang w:val="en-US"/>
        </w:rPr>
        <w:t>THE REPRESENTATIVES</w:t>
      </w:r>
      <w:r>
        <w:rPr>
          <w:rFonts w:ascii="Arial"/>
          <w:sz w:val="24"/>
          <w:lang w:val="en-US"/>
        </w:rPr>
        <w:t xml:space="preserve"> </w:t>
      </w:r>
      <w:r>
        <w:rPr>
          <w:rFonts w:ascii="Arial"/>
          <w:sz w:val="24"/>
          <w:lang w:val="en-US"/>
        </w:rPr>
        <w:t>–</w:t>
      </w:r>
      <w:r>
        <w:rPr>
          <w:rFonts w:ascii="Arial"/>
          <w:sz w:val="24"/>
          <w:lang w:val="en-US"/>
        </w:rPr>
        <w:t xml:space="preserve"> This is the person who is seeking proxy access to the patient</w:t>
      </w:r>
      <w:r>
        <w:rPr>
          <w:rFonts w:ascii="Arial"/>
          <w:sz w:val="24"/>
          <w:lang w:val="en-US"/>
        </w:rPr>
        <w:t>’</w:t>
      </w:r>
      <w:r>
        <w:rPr>
          <w:rFonts w:ascii="Arial"/>
          <w:sz w:val="24"/>
          <w:lang w:val="en-US"/>
        </w:rPr>
        <w:t xml:space="preserve">s online appointments, medications or online medical record.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00E8E" w:rsidRPr="005D01CB" w:rsidTr="00E83F11">
        <w:tc>
          <w:tcPr>
            <w:tcW w:w="4621" w:type="dxa"/>
          </w:tcPr>
          <w:p w:rsidR="00F00E8E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Surname: </w:t>
            </w:r>
          </w:p>
          <w:p w:rsidR="00F00E8E" w:rsidRPr="00202D55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621" w:type="dxa"/>
          </w:tcPr>
          <w:p w:rsidR="00F00E8E" w:rsidRPr="00202D55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Forename: </w:t>
            </w:r>
          </w:p>
        </w:tc>
      </w:tr>
      <w:tr w:rsidR="00F00E8E" w:rsidRPr="005D01CB" w:rsidTr="00E83F11">
        <w:tc>
          <w:tcPr>
            <w:tcW w:w="9242" w:type="dxa"/>
            <w:gridSpan w:val="2"/>
          </w:tcPr>
          <w:p w:rsidR="00F00E8E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Date of birth: </w:t>
            </w:r>
          </w:p>
          <w:p w:rsidR="00F00E8E" w:rsidRPr="00202D55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</w:tc>
      </w:tr>
      <w:tr w:rsidR="00F00E8E" w:rsidRPr="005D01CB" w:rsidTr="00E83F11">
        <w:tc>
          <w:tcPr>
            <w:tcW w:w="9242" w:type="dxa"/>
            <w:gridSpan w:val="2"/>
          </w:tcPr>
          <w:p w:rsidR="00F00E8E" w:rsidRPr="00202D55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>Address:</w:t>
            </w:r>
          </w:p>
          <w:p w:rsidR="00F00E8E" w:rsidRPr="00202D55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  <w:p w:rsidR="00F00E8E" w:rsidRPr="00202D55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  <w:p w:rsidR="00F00E8E" w:rsidRPr="00202D55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  <w:p w:rsidR="00F00E8E" w:rsidRPr="00202D55" w:rsidRDefault="00F00E8E" w:rsidP="00E83F11">
            <w:pPr>
              <w:pStyle w:val="NoSpacing"/>
              <w:jc w:val="center"/>
              <w:rPr>
                <w:rFonts w:ascii="Arial" w:hAnsi="Arial" w:cs="Arial"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                                                        Postcode:</w:t>
            </w:r>
          </w:p>
        </w:tc>
      </w:tr>
      <w:tr w:rsidR="00F00E8E" w:rsidRPr="005D01CB" w:rsidTr="00E83F11">
        <w:tc>
          <w:tcPr>
            <w:tcW w:w="9242" w:type="dxa"/>
            <w:gridSpan w:val="2"/>
          </w:tcPr>
          <w:p w:rsidR="00F00E8E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>Email address:</w:t>
            </w:r>
          </w:p>
          <w:p w:rsidR="00F00E8E" w:rsidRPr="00202D55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</w:tc>
      </w:tr>
      <w:tr w:rsidR="00F00E8E" w:rsidRPr="005D01CB" w:rsidTr="00E83F11">
        <w:tc>
          <w:tcPr>
            <w:tcW w:w="4621" w:type="dxa"/>
          </w:tcPr>
          <w:p w:rsidR="00F00E8E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Telephone number: </w:t>
            </w:r>
          </w:p>
          <w:p w:rsidR="00F00E8E" w:rsidRPr="00202D55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621" w:type="dxa"/>
          </w:tcPr>
          <w:p w:rsidR="00F00E8E" w:rsidRPr="00202D55" w:rsidRDefault="00F00E8E" w:rsidP="00E83F11">
            <w:pPr>
              <w:pStyle w:val="NoSpacing"/>
              <w:rPr>
                <w:rFonts w:ascii="Arial" w:hAnsi="Arial" w:cs="Arial"/>
                <w:b/>
                <w:szCs w:val="20"/>
              </w:rPr>
            </w:pPr>
            <w:r w:rsidRPr="00202D55">
              <w:rPr>
                <w:rFonts w:ascii="Arial" w:hAnsi="Arial" w:cs="Arial"/>
                <w:b/>
                <w:szCs w:val="20"/>
              </w:rPr>
              <w:t xml:space="preserve">Mobile number: </w:t>
            </w:r>
          </w:p>
        </w:tc>
      </w:tr>
    </w:tbl>
    <w:p w:rsidR="00F00E8E" w:rsidRPr="00F00E8E" w:rsidRDefault="00F00E8E" w:rsidP="00F00E8E">
      <w:pPr>
        <w:pStyle w:val="Heading1"/>
        <w:spacing w:before="197"/>
        <w:ind w:left="0"/>
        <w:rPr>
          <w:rFonts w:cs="Arial"/>
          <w:b w:val="0"/>
          <w:bCs w:val="0"/>
          <w:sz w:val="22"/>
          <w:szCs w:val="22"/>
        </w:rPr>
      </w:pPr>
      <w:r w:rsidRPr="00F00E8E">
        <w:rPr>
          <w:rFonts w:cs="Arial"/>
          <w:color w:val="2E759E"/>
          <w:spacing w:val="-1"/>
          <w:sz w:val="22"/>
          <w:szCs w:val="22"/>
        </w:rPr>
        <w:t>For</w:t>
      </w:r>
      <w:r w:rsidRPr="00F00E8E">
        <w:rPr>
          <w:rFonts w:cs="Arial"/>
          <w:color w:val="2E759E"/>
          <w:spacing w:val="1"/>
          <w:sz w:val="22"/>
          <w:szCs w:val="22"/>
        </w:rPr>
        <w:t xml:space="preserve"> </w:t>
      </w:r>
      <w:r w:rsidRPr="00F00E8E">
        <w:rPr>
          <w:rFonts w:cs="Arial"/>
          <w:color w:val="2E759E"/>
          <w:spacing w:val="-1"/>
          <w:sz w:val="22"/>
          <w:szCs w:val="22"/>
        </w:rPr>
        <w:t>practice</w:t>
      </w:r>
      <w:r w:rsidRPr="00F00E8E">
        <w:rPr>
          <w:rFonts w:cs="Arial"/>
          <w:color w:val="2E759E"/>
          <w:spacing w:val="1"/>
          <w:sz w:val="22"/>
          <w:szCs w:val="22"/>
        </w:rPr>
        <w:t xml:space="preserve"> </w:t>
      </w:r>
      <w:r w:rsidRPr="00F00E8E">
        <w:rPr>
          <w:rFonts w:cs="Arial"/>
          <w:color w:val="2E759E"/>
          <w:sz w:val="22"/>
          <w:szCs w:val="22"/>
        </w:rPr>
        <w:t>use</w:t>
      </w:r>
      <w:r w:rsidRPr="00F00E8E">
        <w:rPr>
          <w:rFonts w:cs="Arial"/>
          <w:color w:val="2E759E"/>
          <w:spacing w:val="-1"/>
          <w:sz w:val="22"/>
          <w:szCs w:val="22"/>
        </w:rPr>
        <w:t xml:space="preserve"> </w:t>
      </w:r>
      <w:r w:rsidRPr="00F00E8E">
        <w:rPr>
          <w:rFonts w:cs="Arial"/>
          <w:color w:val="2E759E"/>
          <w:sz w:val="22"/>
          <w:szCs w:val="22"/>
        </w:rPr>
        <w:t>only</w:t>
      </w:r>
    </w:p>
    <w:tbl>
      <w:tblPr>
        <w:tblW w:w="9370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1556"/>
        <w:gridCol w:w="6"/>
        <w:gridCol w:w="2554"/>
        <w:gridCol w:w="2273"/>
      </w:tblGrid>
      <w:tr w:rsidR="00F00E8E" w:rsidRPr="00F00E8E" w:rsidTr="00F00E8E">
        <w:trPr>
          <w:trHeight w:hRule="exact" w:val="556"/>
        </w:trPr>
        <w:tc>
          <w:tcPr>
            <w:tcW w:w="4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E83F1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00E8E">
              <w:rPr>
                <w:rFonts w:ascii="Arial" w:hAnsi="Arial" w:cs="Arial"/>
                <w:color w:val="2E759E"/>
                <w:spacing w:val="-1"/>
              </w:rPr>
              <w:t>Patient</w:t>
            </w:r>
            <w:r w:rsidRPr="00F00E8E">
              <w:rPr>
                <w:rFonts w:ascii="Arial" w:hAnsi="Arial" w:cs="Arial"/>
                <w:color w:val="2E759E"/>
                <w:spacing w:val="1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2"/>
              </w:rPr>
              <w:t>NHS</w:t>
            </w:r>
            <w:r w:rsidRPr="00F00E8E">
              <w:rPr>
                <w:rFonts w:ascii="Arial" w:hAnsi="Arial" w:cs="Arial"/>
                <w:color w:val="2E759E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E83F1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00E8E">
              <w:rPr>
                <w:rFonts w:ascii="Arial" w:hAnsi="Arial" w:cs="Arial"/>
                <w:color w:val="2E759E"/>
                <w:spacing w:val="-1"/>
              </w:rPr>
              <w:t>Practice</w:t>
            </w:r>
            <w:r w:rsidRPr="00F00E8E">
              <w:rPr>
                <w:rFonts w:ascii="Arial" w:hAnsi="Arial" w:cs="Arial"/>
                <w:color w:val="2E759E"/>
                <w:spacing w:val="-2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1"/>
              </w:rPr>
              <w:t xml:space="preserve">computer </w:t>
            </w:r>
            <w:r w:rsidRPr="00F00E8E">
              <w:rPr>
                <w:rFonts w:ascii="Arial" w:hAnsi="Arial" w:cs="Arial"/>
                <w:color w:val="2E759E"/>
              </w:rPr>
              <w:t>ID</w:t>
            </w:r>
            <w:r w:rsidRPr="00F00E8E">
              <w:rPr>
                <w:rFonts w:ascii="Arial" w:hAnsi="Arial" w:cs="Arial"/>
                <w:color w:val="2E759E"/>
                <w:spacing w:val="-3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1"/>
              </w:rPr>
              <w:t>number</w:t>
            </w:r>
          </w:p>
        </w:tc>
      </w:tr>
      <w:tr w:rsidR="00F00E8E" w:rsidRPr="00F00E8E" w:rsidTr="00F00E8E">
        <w:trPr>
          <w:trHeight w:hRule="exact" w:val="808"/>
        </w:trPr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E83F11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 w:rsidRPr="00F00E8E">
              <w:rPr>
                <w:rFonts w:ascii="Arial" w:hAnsi="Arial" w:cs="Arial"/>
                <w:color w:val="2E759E"/>
                <w:spacing w:val="-1"/>
              </w:rPr>
              <w:t>Identity verified</w:t>
            </w:r>
            <w:r w:rsidRPr="00F00E8E">
              <w:rPr>
                <w:rFonts w:ascii="Arial" w:hAnsi="Arial" w:cs="Arial"/>
                <w:color w:val="2E759E"/>
                <w:spacing w:val="1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1"/>
              </w:rPr>
              <w:t>by</w:t>
            </w:r>
            <w:r w:rsidRPr="00F00E8E">
              <w:rPr>
                <w:rFonts w:ascii="Arial" w:hAnsi="Arial" w:cs="Arial"/>
                <w:color w:val="2E759E"/>
                <w:spacing w:val="20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E83F11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F00E8E">
              <w:rPr>
                <w:rFonts w:ascii="Arial" w:hAnsi="Arial" w:cs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E83F1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00E8E">
              <w:rPr>
                <w:rFonts w:ascii="Arial" w:hAnsi="Arial" w:cs="Arial"/>
                <w:color w:val="2E759E"/>
                <w:spacing w:val="-1"/>
              </w:rPr>
              <w:t>Method</w:t>
            </w:r>
          </w:p>
          <w:p w:rsidR="00F00E8E" w:rsidRPr="00F00E8E" w:rsidRDefault="00F00E8E" w:rsidP="00E83F11">
            <w:pPr>
              <w:pStyle w:val="TableParagraph"/>
              <w:ind w:right="97"/>
              <w:jc w:val="right"/>
              <w:rPr>
                <w:rFonts w:ascii="Arial" w:eastAsia="Arial" w:hAnsi="Arial" w:cs="Arial"/>
                <w:color w:val="2E759E"/>
                <w:spacing w:val="2"/>
              </w:rPr>
            </w:pPr>
            <w:r w:rsidRPr="00F00E8E"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 w:rsidRPr="00F00E8E">
              <w:rPr>
                <w:rFonts w:ascii="Arial" w:eastAsia="Arial" w:hAnsi="Arial" w:cs="Arial"/>
                <w:color w:val="2E759E"/>
              </w:rPr>
              <w:t xml:space="preserve"> ID</w:t>
            </w:r>
            <w:r w:rsidRPr="00F00E8E"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 w:rsidRPr="00F00E8E"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 w:rsidRPr="00F00E8E">
              <w:rPr>
                <w:rFonts w:ascii="Arial" w:eastAsia="Arial" w:hAnsi="Arial" w:cs="Arial"/>
                <w:color w:val="2E759E"/>
              </w:rPr>
              <w:t xml:space="preserve"> </w:t>
            </w:r>
            <w:r w:rsidRPr="00F00E8E"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 w:rsidRPr="00F00E8E"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 w:rsidRPr="00F00E8E"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 w:rsidRPr="00F00E8E"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 w:rsidRPr="00F00E8E"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F00E8E" w:rsidRPr="00F00E8E" w:rsidRDefault="00F00E8E" w:rsidP="00F00E8E">
            <w:pPr>
              <w:pStyle w:val="TableParagraph"/>
              <w:ind w:right="97"/>
              <w:jc w:val="center"/>
              <w:rPr>
                <w:rFonts w:ascii="Arial" w:eastAsia="Wingdings" w:hAnsi="Arial" w:cs="Arial"/>
              </w:rPr>
            </w:pPr>
          </w:p>
        </w:tc>
      </w:tr>
      <w:tr w:rsidR="00F00E8E" w:rsidRPr="00F00E8E" w:rsidTr="00F00E8E">
        <w:trPr>
          <w:trHeight w:hRule="exact" w:val="617"/>
        </w:trPr>
        <w:tc>
          <w:tcPr>
            <w:tcW w:w="70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E83F1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 w:rsidRPr="00F00E8E">
              <w:rPr>
                <w:rFonts w:ascii="Arial" w:hAnsi="Arial" w:cs="Arial"/>
                <w:color w:val="2E759E"/>
                <w:spacing w:val="-1"/>
              </w:rPr>
              <w:t>Authorised</w:t>
            </w:r>
            <w:proofErr w:type="spellEnd"/>
            <w:r w:rsidRPr="00F00E8E">
              <w:rPr>
                <w:rFonts w:ascii="Arial" w:hAnsi="Arial" w:cs="Arial"/>
                <w:color w:val="2E759E"/>
              </w:rPr>
              <w:t xml:space="preserve"> by (GP for Medical Record Access)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E83F11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F00E8E">
              <w:rPr>
                <w:rFonts w:ascii="Arial" w:hAnsi="Arial" w:cs="Arial"/>
                <w:color w:val="2E759E"/>
                <w:spacing w:val="-1"/>
              </w:rPr>
              <w:t>Date</w:t>
            </w:r>
          </w:p>
        </w:tc>
      </w:tr>
      <w:tr w:rsidR="00F00E8E" w:rsidRPr="00F00E8E" w:rsidTr="00F00E8E">
        <w:trPr>
          <w:trHeight w:hRule="exact" w:val="262"/>
        </w:trPr>
        <w:tc>
          <w:tcPr>
            <w:tcW w:w="9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E83F11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color w:val="2E759E"/>
                <w:spacing w:val="-1"/>
              </w:rPr>
            </w:pPr>
            <w:r w:rsidRPr="00F00E8E">
              <w:rPr>
                <w:rFonts w:ascii="Arial" w:hAnsi="Arial" w:cs="Arial"/>
                <w:color w:val="2E759E"/>
                <w:spacing w:val="-1"/>
              </w:rPr>
              <w:t>Date</w:t>
            </w:r>
            <w:r w:rsidRPr="00F00E8E">
              <w:rPr>
                <w:rFonts w:ascii="Arial" w:hAnsi="Arial" w:cs="Arial"/>
                <w:color w:val="2E759E"/>
                <w:spacing w:val="1"/>
              </w:rPr>
              <w:t xml:space="preserve"> Notes Reviewed by GP </w:t>
            </w:r>
          </w:p>
        </w:tc>
      </w:tr>
      <w:tr w:rsidR="00F00E8E" w:rsidRPr="00F00E8E" w:rsidTr="00F00E8E">
        <w:trPr>
          <w:trHeight w:hRule="exact" w:val="262"/>
        </w:trPr>
        <w:tc>
          <w:tcPr>
            <w:tcW w:w="9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E83F11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color w:val="2E759E"/>
                <w:spacing w:val="-1"/>
              </w:rPr>
            </w:pPr>
            <w:r w:rsidRPr="00F00E8E">
              <w:rPr>
                <w:rFonts w:ascii="Arial" w:hAnsi="Arial" w:cs="Arial"/>
                <w:color w:val="2E759E"/>
                <w:spacing w:val="-1"/>
              </w:rPr>
              <w:t xml:space="preserve">Date Form Scanned onto notes </w:t>
            </w:r>
          </w:p>
          <w:p w:rsidR="00F00E8E" w:rsidRPr="00F00E8E" w:rsidRDefault="00F00E8E" w:rsidP="00E83F11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color w:val="2E759E"/>
                <w:spacing w:val="-1"/>
              </w:rPr>
            </w:pPr>
          </w:p>
          <w:p w:rsidR="00F00E8E" w:rsidRPr="00F00E8E" w:rsidRDefault="00F00E8E" w:rsidP="00E83F1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</w:tr>
      <w:tr w:rsidR="00F00E8E" w:rsidRPr="00F00E8E" w:rsidTr="00F00E8E">
        <w:trPr>
          <w:trHeight w:hRule="exact" w:val="588"/>
        </w:trPr>
        <w:tc>
          <w:tcPr>
            <w:tcW w:w="9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E8E" w:rsidRPr="00F00E8E" w:rsidRDefault="00F00E8E" w:rsidP="00F00E8E">
            <w:pPr>
              <w:pStyle w:val="TableParagraph"/>
              <w:spacing w:line="250" w:lineRule="exact"/>
              <w:ind w:left="102"/>
              <w:jc w:val="center"/>
              <w:rPr>
                <w:rFonts w:ascii="Arial" w:hAnsi="Arial" w:cs="Arial"/>
                <w:color w:val="2E759E"/>
                <w:spacing w:val="-1"/>
              </w:rPr>
            </w:pPr>
            <w:r w:rsidRPr="00F00E8E">
              <w:rPr>
                <w:rFonts w:ascii="Arial" w:hAnsi="Arial" w:cs="Arial"/>
                <w:color w:val="2E759E"/>
                <w:spacing w:val="-1"/>
              </w:rPr>
              <w:t>Date</w:t>
            </w:r>
            <w:r w:rsidRPr="00F00E8E">
              <w:rPr>
                <w:rFonts w:ascii="Arial" w:hAnsi="Arial" w:cs="Arial"/>
                <w:color w:val="2E759E"/>
                <w:spacing w:val="1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1"/>
              </w:rPr>
              <w:t>account</w:t>
            </w:r>
            <w:r w:rsidRPr="00F00E8E">
              <w:rPr>
                <w:rFonts w:ascii="Arial" w:hAnsi="Arial" w:cs="Arial"/>
                <w:color w:val="2E759E"/>
                <w:spacing w:val="2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1"/>
              </w:rPr>
              <w:t xml:space="preserve">created and enabled                  </w:t>
            </w:r>
            <w:r>
              <w:rPr>
                <w:rFonts w:ascii="Wingdings" w:eastAsia="Wingdings" w:hAnsi="Wingdings" w:cs="Wingdings"/>
              </w:rPr>
              <w:t></w:t>
            </w:r>
            <w:r w:rsidRPr="00F00E8E">
              <w:rPr>
                <w:rFonts w:ascii="Arial" w:hAnsi="Arial" w:cs="Arial"/>
                <w:color w:val="1F1F1F"/>
                <w:spacing w:val="-1"/>
              </w:rPr>
              <w:t>appointments</w:t>
            </w:r>
            <w:r>
              <w:rPr>
                <w:rFonts w:ascii="Arial" w:hAnsi="Arial" w:cs="Arial"/>
                <w:color w:val="1F1F1F"/>
                <w:spacing w:val="-1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Wingdings" w:hAnsi="Arial" w:cs="Arial"/>
                <w:color w:val="2E759E"/>
              </w:rPr>
              <w:t xml:space="preserve"> </w:t>
            </w:r>
            <w:r>
              <w:rPr>
                <w:rFonts w:ascii="Arial" w:hAnsi="Arial" w:cs="Arial"/>
                <w:color w:val="1F1F1F"/>
                <w:spacing w:val="-1"/>
              </w:rPr>
              <w:t>medication</w:t>
            </w:r>
            <w:r>
              <w:rPr>
                <w:rFonts w:ascii="Arial" w:hAnsi="Arial" w:cs="Arial"/>
                <w:color w:val="1F1F1F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Pr="00F00E8E">
              <w:rPr>
                <w:rFonts w:ascii="Arial" w:hAnsi="Arial" w:cs="Arial"/>
                <w:color w:val="1F1F1F"/>
                <w:spacing w:val="-1"/>
              </w:rPr>
              <w:t xml:space="preserve">medical record </w:t>
            </w:r>
          </w:p>
          <w:p w:rsidR="00F00E8E" w:rsidRPr="00F00E8E" w:rsidRDefault="00F00E8E" w:rsidP="00F00E8E">
            <w:pPr>
              <w:pStyle w:val="TableParagraph"/>
              <w:spacing w:line="25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</w:tc>
      </w:tr>
      <w:tr w:rsidR="00F00E8E" w:rsidRPr="00F00E8E" w:rsidTr="00F00E8E">
        <w:trPr>
          <w:trHeight w:hRule="exact" w:val="1752"/>
        </w:trPr>
        <w:tc>
          <w:tcPr>
            <w:tcW w:w="4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E8E" w:rsidRPr="00F00E8E" w:rsidRDefault="00F00E8E" w:rsidP="00F00E8E">
            <w:pPr>
              <w:pStyle w:val="TableParagraph"/>
              <w:spacing w:line="249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F00E8E">
              <w:rPr>
                <w:rFonts w:ascii="Arial" w:hAnsi="Arial" w:cs="Arial"/>
                <w:color w:val="2E759E"/>
                <w:spacing w:val="-1"/>
              </w:rPr>
              <w:t xml:space="preserve">Level </w:t>
            </w:r>
            <w:r w:rsidRPr="00F00E8E">
              <w:rPr>
                <w:rFonts w:ascii="Arial" w:hAnsi="Arial" w:cs="Arial"/>
                <w:color w:val="2E759E"/>
              </w:rPr>
              <w:t>of</w:t>
            </w:r>
            <w:r w:rsidRPr="00F00E8E">
              <w:rPr>
                <w:rFonts w:ascii="Arial" w:hAnsi="Arial" w:cs="Arial"/>
                <w:color w:val="2E759E"/>
                <w:spacing w:val="1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1"/>
              </w:rPr>
              <w:t>record</w:t>
            </w:r>
            <w:r w:rsidRPr="00F00E8E">
              <w:rPr>
                <w:rFonts w:ascii="Arial" w:hAnsi="Arial" w:cs="Arial"/>
                <w:color w:val="2E759E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1"/>
              </w:rPr>
              <w:t>access</w:t>
            </w:r>
            <w:r w:rsidRPr="00F00E8E">
              <w:rPr>
                <w:rFonts w:ascii="Arial" w:hAnsi="Arial" w:cs="Arial"/>
                <w:color w:val="2E759E"/>
                <w:spacing w:val="1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1"/>
              </w:rPr>
              <w:t>enabled</w:t>
            </w:r>
          </w:p>
          <w:p w:rsidR="00F00E8E" w:rsidRPr="00F00E8E" w:rsidRDefault="00F00E8E" w:rsidP="00F00E8E">
            <w:pPr>
              <w:pStyle w:val="TableParagraph"/>
              <w:ind w:left="2412" w:right="97" w:hanging="142"/>
              <w:jc w:val="right"/>
              <w:rPr>
                <w:rFonts w:ascii="Arial" w:eastAsia="Times New Roman" w:hAnsi="Arial" w:cs="Arial"/>
                <w:color w:val="2E759E"/>
                <w:spacing w:val="21"/>
              </w:rPr>
            </w:pPr>
            <w:r w:rsidRPr="00F00E8E"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 w:rsidRPr="00F00E8E"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Pr="00F00E8E">
              <w:rPr>
                <w:rFonts w:ascii="Arial" w:eastAsia="Times New Roman" w:hAnsi="Arial" w:cs="Arial"/>
                <w:color w:val="2E759E"/>
                <w:spacing w:val="21"/>
              </w:rPr>
              <w:t xml:space="preserve"> </w:t>
            </w:r>
          </w:p>
          <w:p w:rsidR="00F00E8E" w:rsidRPr="00F00E8E" w:rsidRDefault="00F00E8E" w:rsidP="00F00E8E">
            <w:pPr>
              <w:pStyle w:val="TableParagraph"/>
              <w:ind w:left="2412" w:right="97" w:hanging="142"/>
              <w:jc w:val="right"/>
              <w:rPr>
                <w:rFonts w:ascii="Arial" w:eastAsia="Wingdings" w:hAnsi="Arial" w:cs="Arial"/>
              </w:rPr>
            </w:pPr>
            <w:r w:rsidRPr="00F00E8E"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 w:rsidRPr="00F00E8E"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Pr="00F00E8E">
              <w:rPr>
                <w:rFonts w:ascii="Arial" w:eastAsia="Times New Roman" w:hAnsi="Arial" w:cs="Arial"/>
                <w:color w:val="2E759E"/>
                <w:spacing w:val="26"/>
              </w:rPr>
              <w:t xml:space="preserve"> </w:t>
            </w:r>
            <w:r w:rsidRPr="00F00E8E"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 w:rsidRPr="00F00E8E"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F00E8E" w:rsidRPr="00F00E8E" w:rsidRDefault="00F00E8E" w:rsidP="00F00E8E">
            <w:pPr>
              <w:pStyle w:val="TableParagraph"/>
              <w:spacing w:before="2"/>
              <w:ind w:right="97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 w:rsidRPr="00F00E8E">
              <w:rPr>
                <w:rFonts w:ascii="Arial" w:eastAsia="Arial" w:hAnsi="Arial" w:cs="Arial"/>
                <w:color w:val="2E759E"/>
                <w:spacing w:val="-1"/>
              </w:rPr>
              <w:t xml:space="preserve">                            Detailed</w:t>
            </w:r>
            <w:r w:rsidRPr="00F00E8E">
              <w:rPr>
                <w:rFonts w:ascii="Arial" w:eastAsia="Arial" w:hAnsi="Arial" w:cs="Arial"/>
                <w:color w:val="2E759E"/>
                <w:spacing w:val="1"/>
              </w:rPr>
              <w:t xml:space="preserve"> coded record </w:t>
            </w:r>
            <w:r>
              <w:rPr>
                <w:rFonts w:ascii="Wingdings" w:eastAsia="Wingdings" w:hAnsi="Wingdings" w:cs="Wingdings"/>
              </w:rPr>
              <w:t></w:t>
            </w:r>
            <w:r w:rsidRPr="00F00E8E">
              <w:rPr>
                <w:rFonts w:ascii="Arial" w:eastAsia="Times New Roman" w:hAnsi="Arial" w:cs="Arial"/>
                <w:color w:val="2E759E"/>
                <w:spacing w:val="23"/>
              </w:rPr>
              <w:t xml:space="preserve"> </w:t>
            </w:r>
          </w:p>
          <w:p w:rsidR="00F00E8E" w:rsidRPr="00F00E8E" w:rsidRDefault="00F00E8E" w:rsidP="00F00E8E">
            <w:pPr>
              <w:pStyle w:val="TableParagraph"/>
              <w:spacing w:before="2"/>
              <w:ind w:left="2412" w:right="97" w:hanging="142"/>
              <w:jc w:val="right"/>
              <w:rPr>
                <w:rFonts w:ascii="Arial" w:eastAsia="Wingdings" w:hAnsi="Arial" w:cs="Arial"/>
              </w:rPr>
            </w:pPr>
            <w:r w:rsidRPr="00F00E8E"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 w:rsidRPr="00F00E8E">
              <w:rPr>
                <w:rFonts w:ascii="Arial" w:eastAsia="Arial" w:hAnsi="Arial" w:cs="Arial"/>
                <w:color w:val="2E759E"/>
              </w:rPr>
              <w:t xml:space="preserve"> </w:t>
            </w:r>
            <w:r w:rsidRPr="00F00E8E"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 w:rsidRPr="00F00E8E"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Pr="00F00E8E">
              <w:rPr>
                <w:rFonts w:ascii="Arial" w:eastAsia="Times New Roman" w:hAnsi="Arial" w:cs="Arial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E8E" w:rsidRPr="00F00E8E" w:rsidRDefault="00F00E8E" w:rsidP="00E83F11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 w:rsidRPr="00F00E8E">
              <w:rPr>
                <w:rFonts w:ascii="Arial" w:hAnsi="Arial" w:cs="Arial"/>
                <w:color w:val="2E759E"/>
                <w:spacing w:val="-1"/>
              </w:rPr>
              <w:t xml:space="preserve">Notes </w:t>
            </w:r>
            <w:r w:rsidRPr="00F00E8E">
              <w:rPr>
                <w:rFonts w:ascii="Arial" w:hAnsi="Arial" w:cs="Arial"/>
                <w:color w:val="2E759E"/>
              </w:rPr>
              <w:t>/</w:t>
            </w:r>
            <w:r w:rsidRPr="00F00E8E">
              <w:rPr>
                <w:rFonts w:ascii="Arial" w:hAnsi="Arial" w:cs="Arial"/>
                <w:color w:val="2E759E"/>
                <w:spacing w:val="2"/>
              </w:rPr>
              <w:t xml:space="preserve"> </w:t>
            </w:r>
            <w:r w:rsidRPr="00F00E8E">
              <w:rPr>
                <w:rFonts w:ascii="Arial" w:hAnsi="Arial" w:cs="Arial"/>
                <w:color w:val="2E759E"/>
                <w:spacing w:val="-1"/>
              </w:rPr>
              <w:t>explanation</w:t>
            </w:r>
          </w:p>
        </w:tc>
      </w:tr>
    </w:tbl>
    <w:p w:rsidR="00E51577" w:rsidRPr="00F00E8E" w:rsidRDefault="00E51577" w:rsidP="00F00E8E">
      <w:pPr>
        <w:ind w:right="152"/>
        <w:rPr>
          <w:rFonts w:ascii="Arial" w:eastAsia="Arial" w:hAnsi="Arial" w:cs="Arial"/>
          <w:sz w:val="18"/>
          <w:szCs w:val="18"/>
        </w:rPr>
      </w:pPr>
    </w:p>
    <w:sectPr w:rsidR="00E51577" w:rsidRPr="00F00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DB" w:rsidRDefault="001939DB" w:rsidP="001939DB">
      <w:r>
        <w:separator/>
      </w:r>
    </w:p>
  </w:endnote>
  <w:endnote w:type="continuationSeparator" w:id="0">
    <w:p w:rsidR="001939DB" w:rsidRDefault="001939DB" w:rsidP="0019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DB" w:rsidRDefault="00193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DB" w:rsidRDefault="00193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DB" w:rsidRDefault="00193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DB" w:rsidRDefault="001939DB" w:rsidP="001939DB">
      <w:r>
        <w:separator/>
      </w:r>
    </w:p>
  </w:footnote>
  <w:footnote w:type="continuationSeparator" w:id="0">
    <w:p w:rsidR="001939DB" w:rsidRDefault="001939DB" w:rsidP="0019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DB" w:rsidRDefault="00193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DB" w:rsidRDefault="001939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DB" w:rsidRDefault="00193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4ED"/>
    <w:multiLevelType w:val="hybridMultilevel"/>
    <w:tmpl w:val="6FCA1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226D"/>
    <w:multiLevelType w:val="hybridMultilevel"/>
    <w:tmpl w:val="DEDAF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531E"/>
    <w:multiLevelType w:val="hybridMultilevel"/>
    <w:tmpl w:val="6A385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5AB2"/>
    <w:multiLevelType w:val="hybridMultilevel"/>
    <w:tmpl w:val="E7F0AA10"/>
    <w:lvl w:ilvl="0" w:tplc="32FAE9A4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CB"/>
    <w:rsid w:val="001939DB"/>
    <w:rsid w:val="00202D55"/>
    <w:rsid w:val="0036324F"/>
    <w:rsid w:val="00387824"/>
    <w:rsid w:val="005D01CB"/>
    <w:rsid w:val="007D4877"/>
    <w:rsid w:val="0091238B"/>
    <w:rsid w:val="00A92D82"/>
    <w:rsid w:val="00B344F8"/>
    <w:rsid w:val="00BB2E85"/>
    <w:rsid w:val="00DB044D"/>
    <w:rsid w:val="00E51577"/>
    <w:rsid w:val="00F0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01C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00E8E"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01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02D55"/>
    <w:pPr>
      <w:spacing w:before="72"/>
      <w:ind w:left="15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202D55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9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9DB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F00E8E"/>
  </w:style>
  <w:style w:type="character" w:customStyle="1" w:styleId="Heading1Char">
    <w:name w:val="Heading 1 Char"/>
    <w:basedOn w:val="DefaultParagraphFont"/>
    <w:link w:val="Heading1"/>
    <w:uiPriority w:val="1"/>
    <w:rsid w:val="00F00E8E"/>
    <w:rPr>
      <w:rFonts w:ascii="Arial" w:eastAsia="Arial" w:hAnsi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8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01C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00E8E"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01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02D55"/>
    <w:pPr>
      <w:spacing w:before="72"/>
      <w:ind w:left="15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202D55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9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9DB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F00E8E"/>
  </w:style>
  <w:style w:type="character" w:customStyle="1" w:styleId="Heading1Char">
    <w:name w:val="Heading 1 Char"/>
    <w:basedOn w:val="DefaultParagraphFont"/>
    <w:link w:val="Heading1"/>
    <w:uiPriority w:val="1"/>
    <w:rsid w:val="00F00E8E"/>
    <w:rPr>
      <w:rFonts w:ascii="Arial" w:eastAsia="Arial" w:hAnsi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8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Barham</dc:creator>
  <cp:lastModifiedBy>Barham Charlotte (Crown Medical Centre)</cp:lastModifiedBy>
  <cp:revision>5</cp:revision>
  <cp:lastPrinted>2020-01-20T14:11:00Z</cp:lastPrinted>
  <dcterms:created xsi:type="dcterms:W3CDTF">2020-01-20T12:44:00Z</dcterms:created>
  <dcterms:modified xsi:type="dcterms:W3CDTF">2020-01-20T17:00:00Z</dcterms:modified>
</cp:coreProperties>
</file>